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4B" w:rsidRDefault="005E7C4B">
      <w:pPr>
        <w:spacing w:after="34" w:line="259" w:lineRule="auto"/>
        <w:ind w:right="135" w:firstLine="0"/>
        <w:jc w:val="center"/>
      </w:pPr>
    </w:p>
    <w:p w:rsidR="005E7C4B" w:rsidRDefault="00005328">
      <w:pPr>
        <w:spacing w:after="25" w:line="259" w:lineRule="auto"/>
        <w:ind w:left="567" w:right="0" w:hanging="10"/>
        <w:jc w:val="center"/>
      </w:pPr>
      <w:r>
        <w:rPr>
          <w:b/>
        </w:rPr>
        <w:t>Информация</w:t>
      </w:r>
      <w:r>
        <w:rPr>
          <w:b/>
        </w:rPr>
        <w:t xml:space="preserve">  </w:t>
      </w:r>
    </w:p>
    <w:p w:rsidR="005E7C4B" w:rsidRDefault="00005328">
      <w:pPr>
        <w:pStyle w:val="2"/>
        <w:ind w:left="2202" w:right="0"/>
      </w:pPr>
      <w:r>
        <w:t>о вакцине «Гам-</w:t>
      </w:r>
      <w:proofErr w:type="spellStart"/>
      <w:r>
        <w:t>Ковид</w:t>
      </w:r>
      <w:proofErr w:type="spellEnd"/>
      <w:r>
        <w:t>-</w:t>
      </w:r>
      <w:proofErr w:type="spellStart"/>
      <w:r>
        <w:t>Вак</w:t>
      </w:r>
      <w:proofErr w:type="spellEnd"/>
      <w:r>
        <w:t xml:space="preserve">» («Спутник V») </w:t>
      </w:r>
    </w:p>
    <w:p w:rsidR="005E7C4B" w:rsidRDefault="00005328">
      <w:pPr>
        <w:spacing w:after="2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5E7C4B" w:rsidRDefault="00005328">
      <w:pPr>
        <w:ind w:left="-15" w:right="0"/>
      </w:pPr>
      <w:bookmarkStart w:id="0" w:name="_GoBack"/>
      <w:bookmarkEnd w:id="0"/>
      <w:r>
        <w:t xml:space="preserve">Ваше крепкое здоровье - наша главная цель! А для того, чтобы полностью реализовать наш потенциал в достижении главной </w:t>
      </w:r>
      <w:proofErr w:type="gramStart"/>
      <w:r>
        <w:t>цели,  мы</w:t>
      </w:r>
      <w:proofErr w:type="gramEnd"/>
      <w:r>
        <w:t xml:space="preserve"> про</w:t>
      </w:r>
      <w:r>
        <w:t xml:space="preserve">сим Вас соблюдать некоторые (основные и важные) правила, которые помогут нам  в нашей работе.  </w:t>
      </w:r>
    </w:p>
    <w:p w:rsidR="005E7C4B" w:rsidRDefault="00005328">
      <w:pPr>
        <w:ind w:left="-15" w:right="0"/>
      </w:pPr>
      <w:r>
        <w:t xml:space="preserve">Постановлением Правительства Российской Федерации от 31.01.2020 № 66 новая </w:t>
      </w:r>
      <w:proofErr w:type="spellStart"/>
      <w:r>
        <w:t>коронавирусная</w:t>
      </w:r>
      <w:proofErr w:type="spellEnd"/>
      <w:r>
        <w:t xml:space="preserve"> инфекция 2019-nCoV отнесена к заболеваниям, представляющих опасность д</w:t>
      </w:r>
      <w:r>
        <w:t xml:space="preserve">ля окружающих. </w:t>
      </w:r>
    </w:p>
    <w:p w:rsidR="005E7C4B" w:rsidRDefault="00005328">
      <w:pPr>
        <w:ind w:left="-15" w:right="0"/>
      </w:pPr>
      <w:r>
        <w:t xml:space="preserve">Новая </w:t>
      </w:r>
      <w:proofErr w:type="spellStart"/>
      <w:r>
        <w:t>коронавирусная</w:t>
      </w:r>
      <w:proofErr w:type="spellEnd"/>
      <w:r>
        <w:t xml:space="preserve"> инфекция (COVID-19) является острым респираторным заболеванием, вызванным новым </w:t>
      </w:r>
      <w:proofErr w:type="spellStart"/>
      <w:proofErr w:type="gramStart"/>
      <w:r>
        <w:t>коронавирусом</w:t>
      </w:r>
      <w:proofErr w:type="spellEnd"/>
      <w:r>
        <w:t xml:space="preserve">  (</w:t>
      </w:r>
      <w:proofErr w:type="gramEnd"/>
      <w:r>
        <w:t>SARS-CoV-2). Вирус SARS-CoV-2 в соответствии с санитарным законодательством Российской Федерации отнесен ко II группе патог</w:t>
      </w:r>
      <w:r>
        <w:t xml:space="preserve">енности. </w:t>
      </w:r>
    </w:p>
    <w:p w:rsidR="005E7C4B" w:rsidRDefault="00005328">
      <w:pPr>
        <w:ind w:left="-15" w:right="0"/>
      </w:pPr>
      <w:r>
        <w:t xml:space="preserve">Российскими учеными разработана первая в мире </w:t>
      </w:r>
      <w:proofErr w:type="gramStart"/>
      <w:r>
        <w:t>вакцина  для</w:t>
      </w:r>
      <w:proofErr w:type="gramEnd"/>
      <w:r>
        <w:t xml:space="preserve"> профилактики новой </w:t>
      </w:r>
      <w:proofErr w:type="spellStart"/>
      <w:r>
        <w:t>коронави</w:t>
      </w:r>
      <w:r w:rsidR="007C4484">
        <w:t>ру</w:t>
      </w:r>
      <w:r>
        <w:t>сной</w:t>
      </w:r>
      <w:proofErr w:type="spellEnd"/>
      <w:r>
        <w:t xml:space="preserve"> инфекции «Гам-</w:t>
      </w:r>
      <w:proofErr w:type="spellStart"/>
      <w:r>
        <w:t>Ковид</w:t>
      </w:r>
      <w:proofErr w:type="spellEnd"/>
      <w:r>
        <w:t>-</w:t>
      </w:r>
      <w:proofErr w:type="spellStart"/>
      <w:r>
        <w:t>Вак</w:t>
      </w:r>
      <w:proofErr w:type="spellEnd"/>
      <w:r>
        <w:t xml:space="preserve">»  под торговым названием «Спутник V». </w:t>
      </w:r>
    </w:p>
    <w:p w:rsidR="005E7C4B" w:rsidRDefault="00005328">
      <w:pPr>
        <w:ind w:left="-15" w:right="0"/>
      </w:pPr>
      <w:r>
        <w:t>Вакцина «Гам-КОВИД-</w:t>
      </w:r>
      <w:proofErr w:type="spellStart"/>
      <w:r>
        <w:t>Вак</w:t>
      </w:r>
      <w:proofErr w:type="spellEnd"/>
      <w:r>
        <w:t xml:space="preserve">», представляет собой </w:t>
      </w:r>
      <w:proofErr w:type="gramStart"/>
      <w:r>
        <w:t xml:space="preserve">раствор  </w:t>
      </w:r>
      <w:r>
        <w:t>для</w:t>
      </w:r>
      <w:proofErr w:type="gramEnd"/>
      <w:r>
        <w:t xml:space="preserve"> внутримышечного введения. Препарат состоит из двух компонентов: компонент I и компонент II.  Интервал между введением I и II компонентами составляет 21 день. Полноценный иммунитет формируется через 42 дня после введения I компонента. В течение данного </w:t>
      </w:r>
      <w:r>
        <w:t xml:space="preserve">периода человек, получивший вакцину, расценивается как не привитый, не имеющий иммунитета к новой </w:t>
      </w:r>
      <w:proofErr w:type="spellStart"/>
      <w:r>
        <w:t>коронавирусной</w:t>
      </w:r>
      <w:proofErr w:type="spellEnd"/>
      <w:r>
        <w:t xml:space="preserve"> инфекции COVID-19. </w:t>
      </w:r>
    </w:p>
    <w:p w:rsidR="005E7C4B" w:rsidRDefault="00005328">
      <w:pPr>
        <w:ind w:left="-15" w:right="0"/>
      </w:pPr>
      <w:r>
        <w:t xml:space="preserve">Вакцинации подлежат лица, не болевшие COVID-19 и не имеющие антител к SARS-CoV-2 по результатам лабораторных исследований. </w:t>
      </w:r>
    </w:p>
    <w:p w:rsidR="005E7C4B" w:rsidRDefault="00005328">
      <w:pPr>
        <w:ind w:left="708" w:right="0" w:firstLine="0"/>
      </w:pPr>
      <w:r>
        <w:t xml:space="preserve">Противопоказаниями к вакцинации являются: </w:t>
      </w:r>
    </w:p>
    <w:p w:rsidR="005E7C4B" w:rsidRDefault="00005328">
      <w:pPr>
        <w:tabs>
          <w:tab w:val="center" w:pos="2107"/>
          <w:tab w:val="center" w:pos="4007"/>
          <w:tab w:val="center" w:pos="5268"/>
          <w:tab w:val="center" w:pos="7177"/>
          <w:tab w:val="right" w:pos="9360"/>
        </w:tabs>
        <w:spacing w:after="2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гиперчувствительность </w:t>
      </w:r>
      <w:r>
        <w:tab/>
        <w:t xml:space="preserve">к </w:t>
      </w:r>
      <w:r>
        <w:tab/>
        <w:t xml:space="preserve">какому-либо </w:t>
      </w:r>
      <w:r>
        <w:tab/>
        <w:t xml:space="preserve">компоненту </w:t>
      </w:r>
      <w:r>
        <w:tab/>
        <w:t xml:space="preserve">вакцины  </w:t>
      </w:r>
    </w:p>
    <w:p w:rsidR="005E7C4B" w:rsidRDefault="00005328">
      <w:pPr>
        <w:spacing w:after="0" w:line="278" w:lineRule="auto"/>
        <w:ind w:left="703" w:right="1967" w:hanging="718"/>
        <w:jc w:val="left"/>
      </w:pPr>
      <w:r>
        <w:t xml:space="preserve">или вакцины, содержащей аналогичные компоненты; тяжелые аллергические реакции в анамнезе; острые инфекционные и неинфекционные заболевания; </w:t>
      </w:r>
    </w:p>
    <w:p w:rsidR="005E7C4B" w:rsidRDefault="00005328">
      <w:pPr>
        <w:spacing w:after="24" w:line="259" w:lineRule="auto"/>
        <w:ind w:left="10" w:right="12" w:hanging="10"/>
        <w:jc w:val="right"/>
      </w:pPr>
      <w:r>
        <w:t xml:space="preserve">обострение хронических заболеваний (вакцинацию проводят через  </w:t>
      </w:r>
    </w:p>
    <w:p w:rsidR="005E7C4B" w:rsidRDefault="00005328">
      <w:pPr>
        <w:spacing w:after="0" w:line="278" w:lineRule="auto"/>
        <w:ind w:left="703" w:right="1967" w:hanging="718"/>
        <w:jc w:val="left"/>
      </w:pPr>
      <w:r>
        <w:t xml:space="preserve">2-4 недели после выздоровления или ремиссии); беременность и период грудного вскармливания; возраст до 18 лет. </w:t>
      </w:r>
    </w:p>
    <w:p w:rsidR="005E7C4B" w:rsidRDefault="00005328">
      <w:pPr>
        <w:ind w:left="-15" w:right="0"/>
      </w:pPr>
      <w:r>
        <w:t>Перед проведением вакцинации необходим обязательный осмотр врача с измерением те</w:t>
      </w:r>
      <w:r>
        <w:t xml:space="preserve">мпературы, сбором эпидемиологического анамнеза, </w:t>
      </w:r>
      <w:r>
        <w:lastRenderedPageBreak/>
        <w:t xml:space="preserve">измерением сатурации, осмотром зева на основании которых врач- специалист определяет отсутствие или наличие </w:t>
      </w:r>
      <w:proofErr w:type="gramStart"/>
      <w:r>
        <w:t>противопоказаний  к</w:t>
      </w:r>
      <w:proofErr w:type="gramEnd"/>
      <w:r>
        <w:t xml:space="preserve"> вакцинации. </w:t>
      </w:r>
    </w:p>
    <w:p w:rsidR="005E7C4B" w:rsidRDefault="00005328">
      <w:pPr>
        <w:ind w:left="-15" w:right="0"/>
      </w:pPr>
      <w:r>
        <w:t>Врач расскажет Вам о возможных реакциях на вакцинацию и поможет зап</w:t>
      </w:r>
      <w:r>
        <w:t xml:space="preserve">олнить информированное добровольное согласие на проведение вакцинации. </w:t>
      </w:r>
    </w:p>
    <w:p w:rsidR="005E7C4B" w:rsidRDefault="00005328">
      <w:pPr>
        <w:ind w:left="-15" w:right="0"/>
      </w:pPr>
      <w:r>
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</w:t>
      </w:r>
      <w:r>
        <w:t xml:space="preserve">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 </w:t>
      </w:r>
    </w:p>
    <w:p w:rsidR="005E7C4B" w:rsidRDefault="00005328">
      <w:pPr>
        <w:ind w:left="-15" w:right="0"/>
      </w:pPr>
      <w:r>
        <w:t xml:space="preserve">Реже отмечаются тошнота, диспепсия, снижение аппетита, иногда </w:t>
      </w:r>
      <w:r>
        <w:t xml:space="preserve">- увеличение регионарных лимфоузлов. Возможно развитие аллергических реакций. </w:t>
      </w:r>
    </w:p>
    <w:p w:rsidR="005E7C4B" w:rsidRDefault="00005328">
      <w:pPr>
        <w:ind w:left="-15" w:right="0"/>
      </w:pPr>
      <w:r>
        <w:t xml:space="preserve"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 </w:t>
      </w:r>
    </w:p>
    <w:p w:rsidR="005E7C4B" w:rsidRDefault="00005328">
      <w:pPr>
        <w:ind w:left="-15" w:right="0"/>
      </w:pPr>
      <w:r>
        <w:t>При покрасн</w:t>
      </w:r>
      <w:r>
        <w:t xml:space="preserve">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 </w:t>
      </w:r>
    </w:p>
    <w:p w:rsidR="005E7C4B" w:rsidRDefault="00005328">
      <w:pPr>
        <w:ind w:left="-15" w:right="0"/>
      </w:pPr>
      <w:r>
        <w:t>Вакцина против COVID-19 не отменяет для привитого пациента необходимость носит</w:t>
      </w:r>
      <w:r>
        <w:t xml:space="preserve">ь маски и перчатки, а также соблюдать социальную дистанцию. </w:t>
      </w:r>
    </w:p>
    <w:p w:rsidR="005E7C4B" w:rsidRDefault="00005328">
      <w:pPr>
        <w:spacing w:after="0" w:line="259" w:lineRule="auto"/>
        <w:ind w:right="135" w:firstLine="0"/>
        <w:jc w:val="center"/>
      </w:pPr>
      <w:r>
        <w:t xml:space="preserve"> </w:t>
      </w:r>
    </w:p>
    <w:sectPr w:rsidR="005E7C4B">
      <w:pgSz w:w="11906" w:h="16838"/>
      <w:pgMar w:top="1136" w:right="844" w:bottom="120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4B"/>
    <w:rsid w:val="00005328"/>
    <w:rsid w:val="005E7C4B"/>
    <w:rsid w:val="007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A9EBF-EADD-4694-A815-9731CF45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right="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/>
      <w:ind w:right="1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Пользователь</cp:lastModifiedBy>
  <cp:revision>2</cp:revision>
  <dcterms:created xsi:type="dcterms:W3CDTF">2021-05-17T05:30:00Z</dcterms:created>
  <dcterms:modified xsi:type="dcterms:W3CDTF">2021-05-17T05:30:00Z</dcterms:modified>
</cp:coreProperties>
</file>